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ПРИНЯТО:                                                            УТВЕРЖДАЮ:</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xml:space="preserve">Педагогический совет           </w:t>
      </w:r>
      <w:r w:rsidR="003A7DDC">
        <w:rPr>
          <w:color w:val="000000"/>
          <w:sz w:val="26"/>
          <w:szCs w:val="26"/>
        </w:rPr>
        <w:t>                               </w:t>
      </w:r>
      <w:r>
        <w:rPr>
          <w:color w:val="000000"/>
          <w:sz w:val="26"/>
          <w:szCs w:val="26"/>
        </w:rPr>
        <w:t>Заведующий</w:t>
      </w:r>
    </w:p>
    <w:p w:rsidR="008D62C7" w:rsidRDefault="003A7DDC" w:rsidP="003164F6">
      <w:pPr>
        <w:pStyle w:val="a3"/>
        <w:shd w:val="clear" w:color="auto" w:fill="FFFFFF"/>
        <w:spacing w:before="0" w:beforeAutospacing="0" w:after="0" w:afterAutospacing="0" w:line="306" w:lineRule="atLeast"/>
        <w:rPr>
          <w:color w:val="000000"/>
          <w:sz w:val="26"/>
          <w:szCs w:val="26"/>
        </w:rPr>
      </w:pPr>
      <w:r>
        <w:rPr>
          <w:color w:val="000000"/>
          <w:sz w:val="26"/>
          <w:szCs w:val="26"/>
        </w:rPr>
        <w:t>МБДОУ детский сад № 16 «Радость»                МБДОУ детский сад № 16 «Радость</w:t>
      </w:r>
      <w:r w:rsidR="008D62C7">
        <w:rPr>
          <w:color w:val="000000"/>
          <w:sz w:val="26"/>
          <w:szCs w:val="26"/>
        </w:rPr>
        <w:t xml:space="preserve">» </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xml:space="preserve">Протокол от "____"______20__г.                   </w:t>
      </w:r>
      <w:r w:rsidR="003A672F">
        <w:rPr>
          <w:color w:val="000000"/>
          <w:sz w:val="26"/>
          <w:szCs w:val="26"/>
        </w:rPr>
        <w:t>     </w:t>
      </w:r>
      <w:proofErr w:type="spellStart"/>
      <w:r w:rsidR="003A7DDC">
        <w:rPr>
          <w:color w:val="000000"/>
          <w:sz w:val="26"/>
          <w:szCs w:val="26"/>
        </w:rPr>
        <w:t>_________И.И.Белова</w:t>
      </w:r>
      <w:proofErr w:type="spellEnd"/>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№_______</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jc w:val="center"/>
        <w:rPr>
          <w:rStyle w:val="a4"/>
          <w:color w:val="000000"/>
          <w:sz w:val="26"/>
          <w:szCs w:val="26"/>
        </w:rPr>
      </w:pPr>
    </w:p>
    <w:p w:rsidR="008D62C7" w:rsidRDefault="008D62C7" w:rsidP="003164F6">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Правила внутреннего распорядка воспитанников ДОУ</w:t>
      </w:r>
    </w:p>
    <w:p w:rsidR="008D62C7" w:rsidRDefault="008D62C7" w:rsidP="003164F6">
      <w:pPr>
        <w:pStyle w:val="a3"/>
        <w:shd w:val="clear" w:color="auto" w:fill="FFFFFF"/>
        <w:spacing w:before="0" w:beforeAutospacing="0" w:after="0" w:afterAutospacing="0" w:line="306" w:lineRule="atLeast"/>
        <w:rPr>
          <w:rStyle w:val="a4"/>
          <w:color w:val="000000"/>
          <w:sz w:val="26"/>
          <w:szCs w:val="26"/>
        </w:rPr>
      </w:pPr>
      <w:r>
        <w:rPr>
          <w:rStyle w:val="a4"/>
          <w:color w:val="000000"/>
          <w:sz w:val="26"/>
          <w:szCs w:val="26"/>
        </w:rPr>
        <w:t> </w:t>
      </w: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rStyle w:val="a4"/>
          <w:color w:val="000000"/>
          <w:sz w:val="26"/>
          <w:szCs w:val="26"/>
        </w:rPr>
      </w:pPr>
    </w:p>
    <w:p w:rsidR="00BB2548" w:rsidRDefault="00BB2548" w:rsidP="003164F6">
      <w:pPr>
        <w:pStyle w:val="a3"/>
        <w:shd w:val="clear" w:color="auto" w:fill="FFFFFF"/>
        <w:spacing w:before="0" w:beforeAutospacing="0" w:after="0" w:afterAutospacing="0" w:line="306" w:lineRule="atLeast"/>
        <w:rPr>
          <w:color w:val="000000"/>
          <w:sz w:val="26"/>
          <w:szCs w:val="26"/>
        </w:rPr>
      </w:pPr>
    </w:p>
    <w:p w:rsidR="008D62C7" w:rsidRDefault="008D62C7" w:rsidP="007644D5">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lastRenderedPageBreak/>
        <w:t>1. Общие положения</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1.1. </w:t>
      </w:r>
      <w:proofErr w:type="gramStart"/>
      <w:r>
        <w:rPr>
          <w:color w:val="000000"/>
          <w:sz w:val="26"/>
          <w:szCs w:val="26"/>
        </w:rPr>
        <w:t xml:space="preserve">Настоящие Правила внутреннего распорядка обучающихся (далее Правила), разработаны на основании Федерального закона Российской Федерации от 29 декабря </w:t>
      </w:r>
      <w:smartTag w:uri="urn:schemas-microsoft-com:office:smarttags" w:element="metricconverter">
        <w:smartTagPr>
          <w:attr w:name="ProductID" w:val="2012 г"/>
        </w:smartTagPr>
        <w:r>
          <w:rPr>
            <w:color w:val="000000"/>
            <w:sz w:val="26"/>
            <w:szCs w:val="26"/>
          </w:rPr>
          <w:t>2012 г</w:t>
        </w:r>
      </w:smartTag>
      <w:r>
        <w:rPr>
          <w:color w:val="000000"/>
          <w:sz w:val="26"/>
          <w:szCs w:val="26"/>
        </w:rPr>
        <w:t>. N 273-ФЗ "Об образовании в Российской Федерации" и определяют внутренний распорядок обучающихся муниципального бюджетного дошкольного образовател</w:t>
      </w:r>
      <w:r w:rsidR="003A7DDC">
        <w:rPr>
          <w:color w:val="000000"/>
          <w:sz w:val="26"/>
          <w:szCs w:val="26"/>
        </w:rPr>
        <w:t>ьного учреждения детский сад № 16 «Радость</w:t>
      </w:r>
      <w:r>
        <w:rPr>
          <w:color w:val="000000"/>
          <w:sz w:val="26"/>
          <w:szCs w:val="26"/>
        </w:rPr>
        <w:t xml:space="preserve">» </w:t>
      </w:r>
      <w:proofErr w:type="spellStart"/>
      <w:r>
        <w:rPr>
          <w:color w:val="000000"/>
          <w:sz w:val="26"/>
          <w:szCs w:val="26"/>
        </w:rPr>
        <w:t>общеразвивающего</w:t>
      </w:r>
      <w:proofErr w:type="spellEnd"/>
      <w:r>
        <w:rPr>
          <w:color w:val="000000"/>
          <w:sz w:val="26"/>
          <w:szCs w:val="26"/>
        </w:rPr>
        <w:t xml:space="preserve"> вида с приоритетным осуществлением деятельности по познавательно-речевому направлению развития детей  (далее - ДОУ), режим образовательного процесса и защиту прав обучающихся.</w:t>
      </w:r>
      <w:proofErr w:type="gramEnd"/>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1.3. Настоящие Правила определяют основы статуса воспитанников (далее воспитанников) ДОУ, их права как участников воспитательно-образовательного процесса, устанавливают режим воспитательно-образовательного процесса, распорядок дня воспитанников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1.4. Введение настоящих Правил имеет целью способствовать совершенствованию качества, результативности организации воспитательно-образовательного процесса в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1.5. Настоящие Правила находятся в каждой возрастной группе ДОУ и размещ</w:t>
      </w:r>
      <w:r w:rsidR="00235D05">
        <w:rPr>
          <w:color w:val="000000"/>
          <w:sz w:val="26"/>
          <w:szCs w:val="26"/>
        </w:rPr>
        <w:t>аются на информационных стендах, а также на сайте ДОУ.</w:t>
      </w:r>
      <w:r>
        <w:rPr>
          <w:color w:val="000000"/>
          <w:sz w:val="26"/>
          <w:szCs w:val="26"/>
        </w:rPr>
        <w:t xml:space="preserve"> Родители (законные представители) воспитанников ДОУ должны быть ознакомлены с настоящими Правилами.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1.6. Настоящие Правила утверждаются заведующим ДОУ, принимаются педагогическим советом на неопределенный срок.</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1.7. Настоящие Правила являются локальным нормативным актом, регламентирующим деятельность ДОУ.</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8D62C7" w:rsidRDefault="008D62C7" w:rsidP="007644D5">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2. Режим работы ДОУ</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2.1. Режим работы ДОУ и длительность пребывания в нем детей определяется Уставом учреждения.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2.2. ДОУ работает с 7.00 ч. до 17.30 часов.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2.2. Группы функционируют в режиме 5-ти дневной рабочей недели.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2.3. ДОУ имеет право объединять группы в случае необходимости в летний период (в связи с низкой наполняемостью групп, отпусками родителей.)</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8D62C7" w:rsidRDefault="008D62C7" w:rsidP="007644D5">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3. Здоровье ребенка</w:t>
      </w:r>
    </w:p>
    <w:p w:rsidR="008D62C7" w:rsidRDefault="008D62C7" w:rsidP="003164F6">
      <w:pPr>
        <w:pStyle w:val="a3"/>
        <w:shd w:val="clear" w:color="auto" w:fill="FFFFFF"/>
        <w:spacing w:before="0" w:beforeAutospacing="0" w:after="0" w:afterAutospacing="0" w:line="306" w:lineRule="atLeast"/>
        <w:rPr>
          <w:color w:val="000000"/>
          <w:sz w:val="26"/>
          <w:szCs w:val="26"/>
        </w:rPr>
      </w:pPr>
      <w:r>
        <w:rPr>
          <w:rStyle w:val="a4"/>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3.1. Во время утреннего приема не принимаются дети с явными признаками заболевания: сыпь, сильный кашель, насморк, повышенная температура.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lastRenderedPageBreak/>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3.4. Состояние здоровья ребенка определяет по внешним признакам в</w:t>
      </w:r>
      <w:r w:rsidR="00235D05">
        <w:rPr>
          <w:color w:val="000000"/>
          <w:sz w:val="26"/>
          <w:szCs w:val="26"/>
        </w:rPr>
        <w:t>оспитатель или медицинская сестра, закрепленная за ДОУ приказом ГБУЗ ВО «</w:t>
      </w:r>
      <w:proofErr w:type="spellStart"/>
      <w:r w:rsidR="00235D05">
        <w:rPr>
          <w:color w:val="000000"/>
          <w:sz w:val="26"/>
          <w:szCs w:val="26"/>
        </w:rPr>
        <w:t>Собинская</w:t>
      </w:r>
      <w:proofErr w:type="spellEnd"/>
      <w:r w:rsidR="00235D05">
        <w:rPr>
          <w:color w:val="000000"/>
          <w:sz w:val="26"/>
          <w:szCs w:val="26"/>
        </w:rPr>
        <w:t xml:space="preserve"> РБ».</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кабинете медсестры) до прихода родителей (законных представителей) и направляют в лечебное учреждение.</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3.9. Родители (законные представители) обязаны приводить ребенка в ДОУ </w:t>
      </w:r>
      <w:proofErr w:type="gramStart"/>
      <w:r>
        <w:rPr>
          <w:color w:val="000000"/>
          <w:sz w:val="26"/>
          <w:szCs w:val="26"/>
        </w:rPr>
        <w:t>здоровым</w:t>
      </w:r>
      <w:proofErr w:type="gramEnd"/>
      <w:r>
        <w:rPr>
          <w:color w:val="000000"/>
          <w:sz w:val="26"/>
          <w:szCs w:val="26"/>
        </w:rPr>
        <w:t xml:space="preserve"> и информировать воспитателей о каких-либо изменениях, произошедших в состоянии здоровья ребенка дома.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3.10. О невозможности прихода ребенка по болезни или другой уважительной причине необходимо обязательно сообщить в ДОУ до 10:00 текущего дня.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8D62C7" w:rsidRDefault="008D62C7" w:rsidP="007644D5">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4. Режим образовательного процесса</w:t>
      </w:r>
    </w:p>
    <w:p w:rsidR="008D62C7" w:rsidRDefault="008D62C7" w:rsidP="003164F6">
      <w:pPr>
        <w:pStyle w:val="a3"/>
        <w:shd w:val="clear" w:color="auto" w:fill="FFFFFF"/>
        <w:spacing w:before="0" w:beforeAutospacing="0" w:after="0" w:afterAutospacing="0" w:line="306" w:lineRule="atLeast"/>
        <w:rPr>
          <w:color w:val="000000"/>
          <w:sz w:val="26"/>
          <w:szCs w:val="26"/>
        </w:rPr>
      </w:pPr>
      <w:r>
        <w:rPr>
          <w:rStyle w:val="a4"/>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4.2. Организация воспитательно-образовательного процесса в ДОУ соответствует требованиям </w:t>
      </w:r>
      <w:proofErr w:type="spellStart"/>
      <w:r>
        <w:rPr>
          <w:color w:val="000000"/>
          <w:sz w:val="26"/>
          <w:szCs w:val="26"/>
        </w:rPr>
        <w:t>СанПиН</w:t>
      </w:r>
      <w:proofErr w:type="spellEnd"/>
      <w:r>
        <w:rPr>
          <w:color w:val="000000"/>
          <w:sz w:val="26"/>
          <w:szCs w:val="26"/>
        </w:rPr>
        <w:t xml:space="preserve"> 2.4.1.3049-13</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4.2. Спорные и конфликтные ситуации нужно разрешать корректно и уважительно к абонентам, только в отсутствии детей.</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4.3.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lastRenderedPageBreak/>
        <w:t>4.4. Плата за содержание ребенка в ДОУ вносится не позднее 15 числа каждого месяца.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4.5. Родители (законные представители) обязаны забрать ребенка из ДОУ до 17.30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(доверенность) родителей (законных представителей).</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4.9. В группе детям не разрешается бить и обижать друг друга, брать без разрешения личные вещи; портить и ломать результаты труда других детей.</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4.10. Приветствуется активное участие родителей в жизни группы:</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участие в праздниках и развлечениях, родительских собраниях;</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сопровождение детей на прогулках, экскурсиях за пределами детского сада;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работа в родительском комитете группы или детского сада.</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8D62C7" w:rsidRDefault="008D62C7" w:rsidP="007644D5">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5. Обеспечение безопасности</w:t>
      </w:r>
    </w:p>
    <w:p w:rsidR="008D62C7" w:rsidRDefault="008D62C7" w:rsidP="003164F6">
      <w:pPr>
        <w:pStyle w:val="a3"/>
        <w:shd w:val="clear" w:color="auto" w:fill="FFFFFF"/>
        <w:spacing w:before="0" w:beforeAutospacing="0" w:after="0" w:afterAutospacing="0" w:line="306" w:lineRule="atLeast"/>
        <w:rPr>
          <w:color w:val="000000"/>
          <w:sz w:val="26"/>
          <w:szCs w:val="26"/>
        </w:rPr>
      </w:pPr>
      <w:r>
        <w:rPr>
          <w:rStyle w:val="a4"/>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5.1. Родители должны своевременно сообщать об изменении номера телефона, места жительства и места работы.</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5.3. Забирая ребенка, родитель (законный представитель) должен обязательно известить воспитателя, который на смене, об уходе ребёнка домой. Категорически запрещен приход ребенка дошкольного возраста в ДОУ и его уход без сопровождения родителей (законных представителей).</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5.5. Посторонним лицам запрещено находиться в помещении детского сада и на территории без разрешения администрации.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5.6. Запрещается въезд на территорию ДОУ на своем личном автомобиле.</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5.7. Запрещается давать ребенку в ДОУ жевательную резинку, конфеты, чипсы, сухарики.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5.8. Родителям необходимо следить за тем, чтобы у ребенка в карманах не было острых, колющих и режущих предметов.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5.9. В помещении и на территории ДОУ запрещено курение.</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lastRenderedPageBreak/>
        <w:t> </w:t>
      </w:r>
    </w:p>
    <w:p w:rsidR="008D62C7" w:rsidRDefault="008D62C7" w:rsidP="007644D5">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t>6. Права воспитанников ДОУ</w:t>
      </w:r>
    </w:p>
    <w:p w:rsidR="008D62C7" w:rsidRDefault="008D62C7" w:rsidP="003164F6">
      <w:pPr>
        <w:pStyle w:val="a3"/>
        <w:shd w:val="clear" w:color="auto" w:fill="FFFFFF"/>
        <w:spacing w:before="0" w:beforeAutospacing="0" w:after="0" w:afterAutospacing="0" w:line="306" w:lineRule="atLeast"/>
        <w:rPr>
          <w:color w:val="000000"/>
          <w:sz w:val="26"/>
          <w:szCs w:val="26"/>
        </w:rPr>
      </w:pPr>
      <w:r>
        <w:rPr>
          <w:rStyle w:val="a4"/>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6.1.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6.2. </w:t>
      </w:r>
      <w:proofErr w:type="gramStart"/>
      <w:r>
        <w:rPr>
          <w:color w:val="000000"/>
          <w:sz w:val="26"/>
          <w:szCs w:val="26"/>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color w:val="000000"/>
          <w:sz w:val="26"/>
          <w:szCs w:val="26"/>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6.3.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6.4. </w:t>
      </w:r>
      <w:proofErr w:type="gramStart"/>
      <w:r>
        <w:rPr>
          <w:color w:val="000000"/>
          <w:sz w:val="26"/>
          <w:szCs w:val="26"/>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Pr>
          <w:color w:val="000000"/>
          <w:sz w:val="26"/>
          <w:szCs w:val="26"/>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Порядок обращения за получением компенсации и порядок ее выплаты устанавливаются органами государственной власти Челябинской области.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6.5.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6.6.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lastRenderedPageBreak/>
        <w:t>- оказание первичной медико-санитарной помощи в порядке, установленном законодательством в сфере охраны здоровья;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организацию питания;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определение оптимальной образовательной нагрузки режима непосредственно образовательной деятельности;</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пропаганду и обучение навыкам здорового образа жизни, требованиям охраны труда;</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обеспечение безопасности воспитанников во время пребывания в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профилактику несчастных случаев с воспитанниками во время пребывания в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проведение санитарно-противоэпидемических и профилактических мероприятий.</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6.7. Организацию оказания первичной медико-санитарной помощи воспитанникам ДОУ осуществляет </w:t>
      </w:r>
      <w:r w:rsidR="00235D05">
        <w:rPr>
          <w:color w:val="000000"/>
          <w:sz w:val="26"/>
          <w:szCs w:val="26"/>
        </w:rPr>
        <w:t xml:space="preserve">воспитатель или </w:t>
      </w:r>
      <w:r>
        <w:rPr>
          <w:color w:val="000000"/>
          <w:sz w:val="26"/>
          <w:szCs w:val="26"/>
        </w:rPr>
        <w:t>ме</w:t>
      </w:r>
      <w:r w:rsidR="00235D05">
        <w:rPr>
          <w:color w:val="000000"/>
          <w:sz w:val="26"/>
          <w:szCs w:val="26"/>
        </w:rPr>
        <w:t>дицинская сестра, закрепленная за ДОУ приказом ГБУЗ ВО «</w:t>
      </w:r>
      <w:proofErr w:type="spellStart"/>
      <w:r w:rsidR="00235D05">
        <w:rPr>
          <w:color w:val="000000"/>
          <w:sz w:val="26"/>
          <w:szCs w:val="26"/>
        </w:rPr>
        <w:t>Собинская</w:t>
      </w:r>
      <w:proofErr w:type="spellEnd"/>
      <w:r w:rsidR="00235D05">
        <w:rPr>
          <w:color w:val="000000"/>
          <w:sz w:val="26"/>
          <w:szCs w:val="26"/>
        </w:rPr>
        <w:t xml:space="preserve"> РБ».</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6.8. ДОУ, при реализации ООП создает условия для охраны здоровья воспитанников, в том числе обеспечивает:</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 текущий </w:t>
      </w:r>
      <w:proofErr w:type="gramStart"/>
      <w:r>
        <w:rPr>
          <w:color w:val="000000"/>
          <w:sz w:val="26"/>
          <w:szCs w:val="26"/>
        </w:rPr>
        <w:t>контроль за</w:t>
      </w:r>
      <w:proofErr w:type="gramEnd"/>
      <w:r>
        <w:rPr>
          <w:color w:val="000000"/>
          <w:sz w:val="26"/>
          <w:szCs w:val="26"/>
        </w:rPr>
        <w:t xml:space="preserve"> состоянием здоровья воспитанников;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соблюдение государственных санитарно-эпидемиологических правил и нормативов;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6.9.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психолого-педагогическое консультирование родителей (законных представителей) и педагогических работников;</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 xml:space="preserve">6.10. </w:t>
      </w:r>
      <w:proofErr w:type="gramStart"/>
      <w:r>
        <w:rPr>
          <w:color w:val="000000"/>
          <w:sz w:val="26"/>
          <w:szCs w:val="26"/>
        </w:rPr>
        <w:t xml:space="preserve">Проведение комплексного </w:t>
      </w:r>
      <w:proofErr w:type="spellStart"/>
      <w:r>
        <w:rPr>
          <w:color w:val="000000"/>
          <w:sz w:val="26"/>
          <w:szCs w:val="26"/>
        </w:rPr>
        <w:t>психолого-медико-педагогического</w:t>
      </w:r>
      <w:proofErr w:type="spellEnd"/>
      <w:r>
        <w:rPr>
          <w:color w:val="000000"/>
          <w:sz w:val="26"/>
          <w:szCs w:val="26"/>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Pr>
          <w:color w:val="000000"/>
          <w:sz w:val="26"/>
          <w:szCs w:val="26"/>
        </w:rPr>
        <w:t>психолого-медико-педагогической</w:t>
      </w:r>
      <w:proofErr w:type="spellEnd"/>
      <w:r>
        <w:rPr>
          <w:color w:val="000000"/>
          <w:sz w:val="26"/>
          <w:szCs w:val="26"/>
        </w:rPr>
        <w:t xml:space="preserve"> помощи и организации их обучения и воспитания, осуществляется </w:t>
      </w:r>
      <w:proofErr w:type="spellStart"/>
      <w:r>
        <w:rPr>
          <w:color w:val="000000"/>
          <w:sz w:val="26"/>
          <w:szCs w:val="26"/>
        </w:rPr>
        <w:t>психолого-медико-педагогическ</w:t>
      </w:r>
      <w:r w:rsidR="00235D05">
        <w:rPr>
          <w:color w:val="000000"/>
          <w:sz w:val="26"/>
          <w:szCs w:val="26"/>
        </w:rPr>
        <w:t>им</w:t>
      </w:r>
      <w:proofErr w:type="spellEnd"/>
      <w:r w:rsidR="00235D05">
        <w:rPr>
          <w:color w:val="000000"/>
          <w:sz w:val="26"/>
          <w:szCs w:val="26"/>
        </w:rPr>
        <w:t xml:space="preserve"> консилиумом ДОУ (далее </w:t>
      </w:r>
      <w:proofErr w:type="spellStart"/>
      <w:r w:rsidR="00235D05">
        <w:rPr>
          <w:color w:val="000000"/>
          <w:sz w:val="26"/>
          <w:szCs w:val="26"/>
        </w:rPr>
        <w:t>ПМПк</w:t>
      </w:r>
      <w:proofErr w:type="spellEnd"/>
      <w:r w:rsidR="00235D05">
        <w:rPr>
          <w:color w:val="000000"/>
          <w:sz w:val="26"/>
          <w:szCs w:val="26"/>
        </w:rPr>
        <w:t>) с согласия родителей (законных представителей) или с их участием.</w:t>
      </w:r>
      <w:proofErr w:type="gramEnd"/>
      <w:r w:rsidR="00235D05">
        <w:rPr>
          <w:color w:val="000000"/>
          <w:sz w:val="26"/>
          <w:szCs w:val="26"/>
        </w:rPr>
        <w:t xml:space="preserve"> Д</w:t>
      </w:r>
      <w:r>
        <w:rPr>
          <w:color w:val="000000"/>
          <w:sz w:val="26"/>
          <w:szCs w:val="26"/>
        </w:rPr>
        <w:t xml:space="preserve">еятельность </w:t>
      </w:r>
      <w:proofErr w:type="spellStart"/>
      <w:r>
        <w:rPr>
          <w:color w:val="000000"/>
          <w:sz w:val="26"/>
          <w:szCs w:val="26"/>
        </w:rPr>
        <w:t>ПМПк</w:t>
      </w:r>
      <w:proofErr w:type="spellEnd"/>
      <w:r>
        <w:rPr>
          <w:color w:val="000000"/>
          <w:sz w:val="26"/>
          <w:szCs w:val="26"/>
        </w:rPr>
        <w:t xml:space="preserve"> регламентируется «Положением о </w:t>
      </w:r>
      <w:proofErr w:type="spellStart"/>
      <w:r>
        <w:rPr>
          <w:color w:val="000000"/>
          <w:sz w:val="26"/>
          <w:szCs w:val="26"/>
        </w:rPr>
        <w:t>психолого-медико-педагогическом</w:t>
      </w:r>
      <w:proofErr w:type="spellEnd"/>
      <w:r>
        <w:rPr>
          <w:color w:val="000000"/>
          <w:sz w:val="26"/>
          <w:szCs w:val="26"/>
        </w:rPr>
        <w:t xml:space="preserve"> консилиуме».</w:t>
      </w:r>
    </w:p>
    <w:p w:rsidR="008D62C7" w:rsidRDefault="008D62C7" w:rsidP="003164F6">
      <w:pPr>
        <w:pStyle w:val="a3"/>
        <w:shd w:val="clear" w:color="auto" w:fill="FFFFFF"/>
        <w:spacing w:before="0" w:beforeAutospacing="0" w:after="0" w:afterAutospacing="0" w:line="306" w:lineRule="atLeast"/>
        <w:rPr>
          <w:color w:val="000000"/>
          <w:sz w:val="26"/>
          <w:szCs w:val="26"/>
        </w:rPr>
      </w:pPr>
      <w:r>
        <w:rPr>
          <w:color w:val="000000"/>
          <w:sz w:val="26"/>
          <w:szCs w:val="26"/>
        </w:rPr>
        <w:t> </w:t>
      </w:r>
    </w:p>
    <w:p w:rsidR="003A672F" w:rsidRDefault="003A672F" w:rsidP="003164F6">
      <w:pPr>
        <w:pStyle w:val="a3"/>
        <w:shd w:val="clear" w:color="auto" w:fill="FFFFFF"/>
        <w:spacing w:before="0" w:beforeAutospacing="0" w:after="0" w:afterAutospacing="0" w:line="306" w:lineRule="atLeast"/>
        <w:rPr>
          <w:color w:val="000000"/>
          <w:sz w:val="26"/>
          <w:szCs w:val="26"/>
        </w:rPr>
      </w:pPr>
    </w:p>
    <w:p w:rsidR="008D62C7" w:rsidRDefault="008D62C7" w:rsidP="00487A04">
      <w:pPr>
        <w:pStyle w:val="a3"/>
        <w:shd w:val="clear" w:color="auto" w:fill="FFFFFF"/>
        <w:spacing w:before="0" w:beforeAutospacing="0" w:after="0" w:afterAutospacing="0" w:line="306" w:lineRule="atLeast"/>
        <w:jc w:val="center"/>
        <w:rPr>
          <w:color w:val="000000"/>
          <w:sz w:val="26"/>
          <w:szCs w:val="26"/>
        </w:rPr>
      </w:pPr>
      <w:r>
        <w:rPr>
          <w:rStyle w:val="a4"/>
          <w:color w:val="000000"/>
          <w:sz w:val="26"/>
          <w:szCs w:val="26"/>
        </w:rPr>
        <w:lastRenderedPageBreak/>
        <w:t>7. Поощрения и дисциплинарное воздействие</w:t>
      </w:r>
    </w:p>
    <w:p w:rsidR="008D62C7" w:rsidRDefault="008D62C7" w:rsidP="003164F6">
      <w:pPr>
        <w:pStyle w:val="a3"/>
        <w:shd w:val="clear" w:color="auto" w:fill="FFFFFF"/>
        <w:spacing w:before="0" w:beforeAutospacing="0" w:after="0" w:afterAutospacing="0" w:line="306" w:lineRule="atLeast"/>
        <w:rPr>
          <w:color w:val="000000"/>
          <w:sz w:val="26"/>
          <w:szCs w:val="26"/>
        </w:rPr>
      </w:pPr>
      <w:r>
        <w:rPr>
          <w:rStyle w:val="a4"/>
          <w:color w:val="000000"/>
          <w:sz w:val="26"/>
          <w:szCs w:val="26"/>
        </w:rPr>
        <w:t> </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7.1. Меры дисциплинарного взыскания не применяются к воспитанникам ДОУ.</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7.2. Дисциплина в ДОУ, поддерживается на основе уважения человеческого достоинства воспитанников, и всех участников воспитательно-образовательного процесса. Применение физического и (или) психического насилия по отношению к воспитанникам ДОУ не допускается.</w:t>
      </w:r>
    </w:p>
    <w:p w:rsidR="008D62C7" w:rsidRDefault="008D62C7" w:rsidP="003D606B">
      <w:pPr>
        <w:pStyle w:val="a3"/>
        <w:shd w:val="clear" w:color="auto" w:fill="FFFFFF"/>
        <w:spacing w:before="0" w:beforeAutospacing="0" w:after="0" w:afterAutospacing="0" w:line="306" w:lineRule="atLeast"/>
        <w:jc w:val="both"/>
        <w:rPr>
          <w:color w:val="000000"/>
          <w:sz w:val="26"/>
          <w:szCs w:val="26"/>
        </w:rPr>
      </w:pPr>
      <w:r>
        <w:rPr>
          <w:color w:val="000000"/>
          <w:sz w:val="26"/>
          <w:szCs w:val="26"/>
        </w:rP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8D62C7" w:rsidRDefault="008D62C7" w:rsidP="003D606B">
      <w:pPr>
        <w:jc w:val="both"/>
      </w:pPr>
    </w:p>
    <w:sectPr w:rsidR="008D62C7" w:rsidSect="00205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4F6"/>
    <w:rsid w:val="00205982"/>
    <w:rsid w:val="00235D05"/>
    <w:rsid w:val="003164F6"/>
    <w:rsid w:val="003A672F"/>
    <w:rsid w:val="003A7DDC"/>
    <w:rsid w:val="003D606B"/>
    <w:rsid w:val="00425706"/>
    <w:rsid w:val="00487A04"/>
    <w:rsid w:val="00687C8F"/>
    <w:rsid w:val="00687F78"/>
    <w:rsid w:val="007644D5"/>
    <w:rsid w:val="008D62C7"/>
    <w:rsid w:val="00960169"/>
    <w:rsid w:val="00B93DD6"/>
    <w:rsid w:val="00BB2548"/>
    <w:rsid w:val="00D7630C"/>
    <w:rsid w:val="00E73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82"/>
    <w:pPr>
      <w:spacing w:after="200" w:line="276" w:lineRule="auto"/>
    </w:pPr>
    <w:rPr>
      <w:color w:val="000000"/>
      <w:w w:val="95"/>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164F6"/>
    <w:pPr>
      <w:spacing w:before="100" w:beforeAutospacing="1" w:after="100" w:afterAutospacing="1" w:line="240" w:lineRule="auto"/>
    </w:pPr>
    <w:rPr>
      <w:rFonts w:eastAsia="Times New Roman" w:cs="Times New Roman"/>
      <w:color w:val="auto"/>
      <w:w w:val="100"/>
      <w:lang w:eastAsia="ru-RU"/>
    </w:rPr>
  </w:style>
  <w:style w:type="character" w:styleId="a4">
    <w:name w:val="Strong"/>
    <w:basedOn w:val="a0"/>
    <w:uiPriority w:val="99"/>
    <w:qFormat/>
    <w:rsid w:val="003164F6"/>
    <w:rPr>
      <w:rFonts w:cs="Times New Roman"/>
      <w:b/>
      <w:bCs/>
    </w:rPr>
  </w:style>
</w:styles>
</file>

<file path=word/webSettings.xml><?xml version="1.0" encoding="utf-8"?>
<w:webSettings xmlns:r="http://schemas.openxmlformats.org/officeDocument/2006/relationships" xmlns:w="http://schemas.openxmlformats.org/wordprocessingml/2006/main">
  <w:divs>
    <w:div w:id="875042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12469</Characters>
  <Application>Microsoft Office Word</Application>
  <DocSecurity>0</DocSecurity>
  <Lines>103</Lines>
  <Paragraphs>29</Paragraphs>
  <ScaleCrop>false</ScaleCrop>
  <Company>Reanimator Extreme Edition</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2017-10-17T07:27:00Z</dcterms:created>
  <dcterms:modified xsi:type="dcterms:W3CDTF">2017-10-17T07:27:00Z</dcterms:modified>
</cp:coreProperties>
</file>