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02CA" w14:textId="77777777" w:rsidR="002369B2" w:rsidRDefault="002369B2" w:rsidP="002369B2">
      <w:pPr>
        <w:spacing w:after="0" w:line="240" w:lineRule="auto"/>
        <w:ind w:left="-567"/>
        <w:jc w:val="center"/>
        <w:rPr>
          <w:b/>
          <w:bCs/>
          <w:color w:val="C00000"/>
          <w:sz w:val="52"/>
          <w:szCs w:val="52"/>
        </w:rPr>
      </w:pPr>
      <w:r w:rsidRPr="002369B2">
        <w:rPr>
          <w:b/>
          <w:bCs/>
          <w:color w:val="C00000"/>
          <w:sz w:val="52"/>
          <w:szCs w:val="52"/>
        </w:rPr>
        <w:t xml:space="preserve">ВНИМАНИЕ! АКЦИЯ </w:t>
      </w:r>
    </w:p>
    <w:p w14:paraId="10BCB640" w14:textId="04713691" w:rsidR="00E76A56" w:rsidRPr="002369B2" w:rsidRDefault="002369B2" w:rsidP="002369B2">
      <w:pPr>
        <w:spacing w:after="0" w:line="240" w:lineRule="auto"/>
        <w:ind w:left="-567"/>
        <w:jc w:val="center"/>
        <w:rPr>
          <w:b/>
          <w:bCs/>
          <w:color w:val="C00000"/>
          <w:sz w:val="52"/>
          <w:szCs w:val="52"/>
        </w:rPr>
      </w:pPr>
      <w:r w:rsidRPr="002369B2">
        <w:rPr>
          <w:b/>
          <w:bCs/>
          <w:color w:val="C00000"/>
          <w:sz w:val="52"/>
          <w:szCs w:val="52"/>
        </w:rPr>
        <w:t>«Новый год с хвостиком»!</w:t>
      </w:r>
    </w:p>
    <w:p w14:paraId="39F0BDFC" w14:textId="3F1319DD" w:rsidR="002369B2" w:rsidRDefault="002369B2" w:rsidP="002369B2">
      <w:pPr>
        <w:ind w:left="-567"/>
        <w:jc w:val="center"/>
        <w:rPr>
          <w:b/>
          <w:bCs/>
          <w:color w:val="C00000"/>
          <w:sz w:val="40"/>
          <w:szCs w:val="40"/>
        </w:rPr>
      </w:pPr>
      <w:r w:rsidRPr="002369B2">
        <w:rPr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1EF2328" wp14:editId="5C1511F4">
            <wp:simplePos x="0" y="0"/>
            <wp:positionH relativeFrom="column">
              <wp:posOffset>-375285</wp:posOffset>
            </wp:positionH>
            <wp:positionV relativeFrom="paragraph">
              <wp:posOffset>97155</wp:posOffset>
            </wp:positionV>
            <wp:extent cx="3162300" cy="4133850"/>
            <wp:effectExtent l="0" t="0" r="0" b="0"/>
            <wp:wrapTight wrapText="bothSides">
              <wp:wrapPolygon edited="0">
                <wp:start x="0" y="0"/>
                <wp:lineTo x="0" y="21500"/>
                <wp:lineTo x="21470" y="21500"/>
                <wp:lineTo x="2147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3" t="9507" r="15962" b="14084"/>
                    <a:stretch/>
                  </pic:blipFill>
                  <pic:spPr bwMode="auto">
                    <a:xfrm>
                      <a:off x="0" y="0"/>
                      <a:ext cx="31623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F698E" w14:textId="13BA5BF7" w:rsidR="002369B2" w:rsidRPr="002369B2" w:rsidRDefault="002369B2" w:rsidP="002369B2">
      <w:pPr>
        <w:ind w:left="-567"/>
        <w:jc w:val="center"/>
        <w:rPr>
          <w:b/>
          <w:bCs/>
          <w:color w:val="000000" w:themeColor="text1"/>
          <w:sz w:val="48"/>
          <w:szCs w:val="48"/>
        </w:rPr>
      </w:pPr>
      <w:r w:rsidRPr="002369B2">
        <w:rPr>
          <w:b/>
          <w:bCs/>
          <w:color w:val="000000" w:themeColor="text1"/>
          <w:sz w:val="48"/>
          <w:szCs w:val="48"/>
        </w:rPr>
        <w:t>Как всегда в конце года мы  объявляем самую человеческую из акций, которая призвана накормить бездомных хвостиков!</w:t>
      </w:r>
    </w:p>
    <w:p w14:paraId="7270ABBE" w14:textId="6FBAE015" w:rsidR="002369B2" w:rsidRPr="005B602C" w:rsidRDefault="002369B2" w:rsidP="005B602C">
      <w:pPr>
        <w:ind w:left="-567"/>
        <w:jc w:val="both"/>
        <w:rPr>
          <w:b/>
          <w:bCs/>
          <w:color w:val="000000" w:themeColor="text1"/>
          <w:sz w:val="36"/>
          <w:szCs w:val="36"/>
        </w:rPr>
      </w:pPr>
      <w:r w:rsidRPr="005B602C">
        <w:rPr>
          <w:b/>
          <w:bCs/>
          <w:color w:val="000000" w:themeColor="text1"/>
          <w:sz w:val="36"/>
          <w:szCs w:val="36"/>
        </w:rPr>
        <w:t xml:space="preserve">Как </w:t>
      </w:r>
      <w:r w:rsidR="005B602C" w:rsidRPr="005B602C">
        <w:rPr>
          <w:b/>
          <w:bCs/>
          <w:color w:val="000000" w:themeColor="text1"/>
          <w:sz w:val="36"/>
          <w:szCs w:val="36"/>
        </w:rPr>
        <w:t>обычно</w:t>
      </w:r>
      <w:r w:rsidRPr="005B602C">
        <w:rPr>
          <w:b/>
          <w:bCs/>
          <w:color w:val="000000" w:themeColor="text1"/>
          <w:sz w:val="36"/>
          <w:szCs w:val="36"/>
        </w:rPr>
        <w:t xml:space="preserve"> помощь будет направлена на поддержание местных хвостиков, но поделимся и с </w:t>
      </w:r>
      <w:proofErr w:type="spellStart"/>
      <w:r w:rsidRPr="005B602C">
        <w:rPr>
          <w:b/>
          <w:bCs/>
          <w:color w:val="000000" w:themeColor="text1"/>
          <w:sz w:val="36"/>
          <w:szCs w:val="36"/>
        </w:rPr>
        <w:t>бездомышами</w:t>
      </w:r>
      <w:proofErr w:type="spellEnd"/>
      <w:r w:rsidRPr="005B602C">
        <w:rPr>
          <w:b/>
          <w:bCs/>
          <w:color w:val="000000" w:themeColor="text1"/>
          <w:sz w:val="36"/>
          <w:szCs w:val="36"/>
        </w:rPr>
        <w:t xml:space="preserve"> Северодонецка. Наша Малышка, которая в этом году стала символом акции приехала оттуда. А сколько их там…</w:t>
      </w:r>
    </w:p>
    <w:p w14:paraId="20FF910B" w14:textId="1DCE5219" w:rsidR="002369B2" w:rsidRPr="005B602C" w:rsidRDefault="002369B2" w:rsidP="005B602C">
      <w:pPr>
        <w:spacing w:after="0" w:line="240" w:lineRule="auto"/>
        <w:ind w:left="-567"/>
        <w:jc w:val="both"/>
        <w:rPr>
          <w:b/>
          <w:bCs/>
          <w:color w:val="000000" w:themeColor="text1"/>
          <w:sz w:val="36"/>
          <w:szCs w:val="36"/>
        </w:rPr>
      </w:pPr>
      <w:r w:rsidRPr="005B602C">
        <w:rPr>
          <w:b/>
          <w:bCs/>
          <w:color w:val="000000" w:themeColor="text1"/>
          <w:sz w:val="36"/>
          <w:szCs w:val="36"/>
        </w:rPr>
        <w:t>В этом году собираем:</w:t>
      </w:r>
    </w:p>
    <w:p w14:paraId="0F305330" w14:textId="4E9BF545" w:rsidR="002369B2" w:rsidRPr="005B602C" w:rsidRDefault="002369B2" w:rsidP="005B602C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bCs/>
          <w:color w:val="000000" w:themeColor="text1"/>
          <w:sz w:val="36"/>
          <w:szCs w:val="36"/>
        </w:rPr>
      </w:pPr>
      <w:r w:rsidRPr="005B602C">
        <w:rPr>
          <w:b/>
          <w:bCs/>
          <w:color w:val="000000" w:themeColor="text1"/>
          <w:sz w:val="36"/>
          <w:szCs w:val="36"/>
        </w:rPr>
        <w:t xml:space="preserve">Сухие корма для кошек </w:t>
      </w:r>
      <w:r w:rsidR="005B602C" w:rsidRPr="005B602C">
        <w:rPr>
          <w:b/>
          <w:bCs/>
          <w:color w:val="000000" w:themeColor="text1"/>
          <w:sz w:val="36"/>
          <w:szCs w:val="36"/>
        </w:rPr>
        <w:t xml:space="preserve">- </w:t>
      </w:r>
      <w:r w:rsidRPr="005B602C">
        <w:rPr>
          <w:b/>
          <w:bCs/>
          <w:color w:val="000000" w:themeColor="text1"/>
          <w:sz w:val="36"/>
          <w:szCs w:val="36"/>
        </w:rPr>
        <w:t>все</w:t>
      </w:r>
      <w:r w:rsidR="005B602C" w:rsidRPr="005B602C">
        <w:rPr>
          <w:b/>
          <w:bCs/>
          <w:color w:val="000000" w:themeColor="text1"/>
          <w:sz w:val="36"/>
          <w:szCs w:val="36"/>
        </w:rPr>
        <w:t>.</w:t>
      </w:r>
    </w:p>
    <w:p w14:paraId="02BBE491" w14:textId="70381EEC" w:rsidR="002369B2" w:rsidRPr="005B602C" w:rsidRDefault="002369B2" w:rsidP="005B602C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bCs/>
          <w:color w:val="000000" w:themeColor="text1"/>
          <w:sz w:val="36"/>
          <w:szCs w:val="36"/>
        </w:rPr>
      </w:pPr>
      <w:r w:rsidRPr="005B602C">
        <w:rPr>
          <w:b/>
          <w:bCs/>
          <w:color w:val="000000" w:themeColor="text1"/>
          <w:sz w:val="36"/>
          <w:szCs w:val="36"/>
        </w:rPr>
        <w:t>Сухие корма для собак</w:t>
      </w:r>
      <w:r w:rsidR="005B602C" w:rsidRPr="005B602C">
        <w:rPr>
          <w:b/>
          <w:bCs/>
          <w:color w:val="000000" w:themeColor="text1"/>
          <w:sz w:val="36"/>
          <w:szCs w:val="36"/>
        </w:rPr>
        <w:t>:</w:t>
      </w:r>
      <w:r w:rsidRPr="005B602C">
        <w:rPr>
          <w:b/>
          <w:bCs/>
          <w:color w:val="000000" w:themeColor="text1"/>
          <w:sz w:val="36"/>
          <w:szCs w:val="36"/>
        </w:rPr>
        <w:t xml:space="preserve"> Чаппи и </w:t>
      </w:r>
      <w:proofErr w:type="spellStart"/>
      <w:r w:rsidRPr="005B602C">
        <w:rPr>
          <w:b/>
          <w:bCs/>
          <w:color w:val="000000" w:themeColor="text1"/>
          <w:sz w:val="36"/>
          <w:szCs w:val="36"/>
        </w:rPr>
        <w:t>Педи-Гри</w:t>
      </w:r>
      <w:proofErr w:type="spellEnd"/>
      <w:r w:rsidR="005B602C" w:rsidRPr="005B602C">
        <w:rPr>
          <w:b/>
          <w:bCs/>
          <w:color w:val="000000" w:themeColor="text1"/>
          <w:sz w:val="36"/>
          <w:szCs w:val="36"/>
        </w:rPr>
        <w:t>.</w:t>
      </w:r>
    </w:p>
    <w:p w14:paraId="5BD0C6AE" w14:textId="42EB8D27" w:rsidR="002369B2" w:rsidRPr="005B602C" w:rsidRDefault="002369B2" w:rsidP="005B602C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bCs/>
          <w:color w:val="000000" w:themeColor="text1"/>
          <w:sz w:val="36"/>
          <w:szCs w:val="36"/>
        </w:rPr>
      </w:pPr>
      <w:r w:rsidRPr="005B602C">
        <w:rPr>
          <w:b/>
          <w:bCs/>
          <w:color w:val="000000" w:themeColor="text1"/>
          <w:sz w:val="36"/>
          <w:szCs w:val="36"/>
        </w:rPr>
        <w:t>Влажные корма в любом виде – патчи, консервы.</w:t>
      </w:r>
    </w:p>
    <w:p w14:paraId="6192E204" w14:textId="5EBD0DD2" w:rsidR="002369B2" w:rsidRPr="005B602C" w:rsidRDefault="002369B2" w:rsidP="005B602C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bCs/>
          <w:color w:val="000000" w:themeColor="text1"/>
          <w:sz w:val="36"/>
          <w:szCs w:val="36"/>
        </w:rPr>
      </w:pPr>
      <w:r w:rsidRPr="005B602C">
        <w:rPr>
          <w:b/>
          <w:bCs/>
          <w:color w:val="000000" w:themeColor="text1"/>
          <w:sz w:val="36"/>
          <w:szCs w:val="36"/>
        </w:rPr>
        <w:t>Крупы: пшено, греча, ячневая.</w:t>
      </w:r>
    </w:p>
    <w:p w14:paraId="12108702" w14:textId="6D02760F" w:rsidR="002369B2" w:rsidRPr="005B602C" w:rsidRDefault="002369B2" w:rsidP="005B602C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bCs/>
          <w:color w:val="000000" w:themeColor="text1"/>
          <w:sz w:val="36"/>
          <w:szCs w:val="36"/>
        </w:rPr>
      </w:pPr>
      <w:r w:rsidRPr="005B602C">
        <w:rPr>
          <w:b/>
          <w:bCs/>
          <w:color w:val="000000" w:themeColor="text1"/>
          <w:sz w:val="36"/>
          <w:szCs w:val="36"/>
        </w:rPr>
        <w:t xml:space="preserve">Средства для уборки и дезинфекции (дешевые порошки, гели), </w:t>
      </w:r>
      <w:r w:rsidR="005B602C" w:rsidRPr="005B602C">
        <w:rPr>
          <w:b/>
          <w:bCs/>
          <w:color w:val="000000" w:themeColor="text1"/>
          <w:sz w:val="36"/>
          <w:szCs w:val="36"/>
        </w:rPr>
        <w:t xml:space="preserve">средства </w:t>
      </w:r>
      <w:r w:rsidRPr="005B602C">
        <w:rPr>
          <w:b/>
          <w:bCs/>
          <w:color w:val="000000" w:themeColor="text1"/>
          <w:sz w:val="36"/>
          <w:szCs w:val="36"/>
        </w:rPr>
        <w:t>для устранения запаха.</w:t>
      </w:r>
    </w:p>
    <w:p w14:paraId="1B8C2648" w14:textId="7D7CBEA7" w:rsidR="002369B2" w:rsidRPr="005B602C" w:rsidRDefault="002369B2" w:rsidP="005B602C">
      <w:pPr>
        <w:pStyle w:val="a3"/>
        <w:numPr>
          <w:ilvl w:val="0"/>
          <w:numId w:val="1"/>
        </w:numPr>
        <w:rPr>
          <w:b/>
          <w:bCs/>
          <w:color w:val="000000" w:themeColor="text1"/>
          <w:sz w:val="36"/>
          <w:szCs w:val="36"/>
        </w:rPr>
      </w:pPr>
      <w:r w:rsidRPr="005B602C">
        <w:rPr>
          <w:b/>
          <w:bCs/>
          <w:color w:val="000000" w:themeColor="text1"/>
          <w:sz w:val="36"/>
          <w:szCs w:val="36"/>
        </w:rPr>
        <w:t>Игрушки-</w:t>
      </w:r>
      <w:proofErr w:type="spellStart"/>
      <w:r w:rsidRPr="005B602C">
        <w:rPr>
          <w:b/>
          <w:bCs/>
          <w:color w:val="000000" w:themeColor="text1"/>
          <w:sz w:val="36"/>
          <w:szCs w:val="36"/>
        </w:rPr>
        <w:t>погрызушки</w:t>
      </w:r>
      <w:proofErr w:type="spellEnd"/>
      <w:r w:rsidRPr="005B602C">
        <w:rPr>
          <w:b/>
          <w:bCs/>
          <w:color w:val="000000" w:themeColor="text1"/>
          <w:sz w:val="36"/>
          <w:szCs w:val="36"/>
        </w:rPr>
        <w:t>, пеленки, тонкие перчатки</w:t>
      </w:r>
      <w:r w:rsidR="005B602C" w:rsidRPr="005B602C">
        <w:rPr>
          <w:b/>
          <w:bCs/>
          <w:color w:val="000000" w:themeColor="text1"/>
          <w:sz w:val="36"/>
          <w:szCs w:val="36"/>
        </w:rPr>
        <w:t xml:space="preserve">. </w:t>
      </w:r>
    </w:p>
    <w:p w14:paraId="034E65D9" w14:textId="33FE472D" w:rsidR="002369B2" w:rsidRPr="005B602C" w:rsidRDefault="005B602C" w:rsidP="005B602C">
      <w:pPr>
        <w:ind w:left="-567"/>
        <w:jc w:val="both"/>
        <w:rPr>
          <w:b/>
          <w:bCs/>
          <w:color w:val="000000" w:themeColor="text1"/>
          <w:sz w:val="36"/>
          <w:szCs w:val="36"/>
        </w:rPr>
      </w:pPr>
      <w:r w:rsidRPr="005B602C">
        <w:rPr>
          <w:b/>
          <w:bCs/>
          <w:color w:val="000000" w:themeColor="text1"/>
          <w:sz w:val="36"/>
          <w:szCs w:val="36"/>
        </w:rPr>
        <w:t>Собранную помощь привозить по адресу: Собинка, Димитрова-24</w:t>
      </w:r>
      <w:r>
        <w:rPr>
          <w:b/>
          <w:bCs/>
          <w:color w:val="000000" w:themeColor="text1"/>
          <w:sz w:val="36"/>
          <w:szCs w:val="36"/>
        </w:rPr>
        <w:t>а</w:t>
      </w:r>
      <w:r w:rsidRPr="005B602C">
        <w:rPr>
          <w:b/>
          <w:bCs/>
          <w:color w:val="000000" w:themeColor="text1"/>
          <w:sz w:val="36"/>
          <w:szCs w:val="36"/>
        </w:rPr>
        <w:t xml:space="preserve"> (МБУ ДО ЦДО) </w:t>
      </w:r>
      <w:r w:rsidRPr="005B602C">
        <w:rPr>
          <w:b/>
          <w:bCs/>
          <w:color w:val="000000" w:themeColor="text1"/>
          <w:sz w:val="44"/>
          <w:szCs w:val="44"/>
        </w:rPr>
        <w:t>22-25 декабря.</w:t>
      </w:r>
    </w:p>
    <w:p w14:paraId="366E25DF" w14:textId="3A0ABD33" w:rsidR="002369B2" w:rsidRPr="005B602C" w:rsidRDefault="005B602C" w:rsidP="005B602C">
      <w:pPr>
        <w:ind w:left="-567"/>
        <w:jc w:val="both"/>
        <w:rPr>
          <w:b/>
          <w:bCs/>
          <w:color w:val="000000" w:themeColor="text1"/>
          <w:sz w:val="36"/>
          <w:szCs w:val="36"/>
        </w:rPr>
      </w:pPr>
      <w:r w:rsidRPr="005B602C">
        <w:rPr>
          <w:b/>
          <w:bCs/>
          <w:color w:val="000000" w:themeColor="text1"/>
          <w:sz w:val="36"/>
          <w:szCs w:val="36"/>
        </w:rPr>
        <w:t xml:space="preserve">Тел. </w:t>
      </w:r>
      <w:r>
        <w:rPr>
          <w:b/>
          <w:bCs/>
          <w:color w:val="000000" w:themeColor="text1"/>
          <w:sz w:val="36"/>
          <w:szCs w:val="36"/>
        </w:rPr>
        <w:t>д</w:t>
      </w:r>
      <w:r w:rsidRPr="005B602C">
        <w:rPr>
          <w:b/>
          <w:bCs/>
          <w:color w:val="000000" w:themeColor="text1"/>
          <w:sz w:val="36"/>
          <w:szCs w:val="36"/>
        </w:rPr>
        <w:t>ля связи: 8(904)0346822 Алла Юрьевна</w:t>
      </w:r>
    </w:p>
    <w:sectPr w:rsidR="002369B2" w:rsidRPr="005B602C" w:rsidSect="005B602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61428"/>
    <w:multiLevelType w:val="hybridMultilevel"/>
    <w:tmpl w:val="CA4EB31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3E"/>
    <w:rsid w:val="002369B2"/>
    <w:rsid w:val="005B602C"/>
    <w:rsid w:val="00A8053E"/>
    <w:rsid w:val="00E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B5C7"/>
  <w15:chartTrackingRefBased/>
  <w15:docId w15:val="{36C244D4-9284-402D-A15C-2B408555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2</cp:revision>
  <dcterms:created xsi:type="dcterms:W3CDTF">2025-12-02T11:18:00Z</dcterms:created>
  <dcterms:modified xsi:type="dcterms:W3CDTF">2025-12-02T11:43:00Z</dcterms:modified>
</cp:coreProperties>
</file>